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BF9" w:rsidRDefault="00783BF9" w:rsidP="00783BF9">
      <w:pPr>
        <w:spacing w:after="0" w:line="240" w:lineRule="auto"/>
        <w:jc w:val="center"/>
        <w:rPr>
          <w:rFonts w:ascii="NTPreCursivefk" w:hAnsi="NTPreCursivefk"/>
          <w:b/>
          <w:bCs/>
          <w:sz w:val="10"/>
          <w:szCs w:val="10"/>
        </w:rPr>
      </w:pPr>
      <w:r w:rsidRPr="00941D1E">
        <w:rPr>
          <w:rFonts w:ascii="NTPreCursivefk" w:hAnsi="NTPreCursivefk"/>
          <w:b/>
          <w:bCs/>
          <w:noProof/>
          <w:sz w:val="32"/>
          <w:szCs w:val="32"/>
          <w:lang w:eastAsia="en-GB"/>
        </w:rPr>
        <mc:AlternateContent>
          <mc:Choice Requires="wps">
            <w:drawing>
              <wp:anchor distT="0" distB="0" distL="114300" distR="114300" simplePos="0" relativeHeight="251652608" behindDoc="0" locked="0" layoutInCell="1" allowOverlap="1" wp14:anchorId="0131E22C" wp14:editId="71BE5DAA">
                <wp:simplePos x="0" y="0"/>
                <wp:positionH relativeFrom="column">
                  <wp:posOffset>-142875</wp:posOffset>
                </wp:positionH>
                <wp:positionV relativeFrom="paragraph">
                  <wp:posOffset>-114300</wp:posOffset>
                </wp:positionV>
                <wp:extent cx="6839585" cy="9715500"/>
                <wp:effectExtent l="25400" t="25400" r="18415" b="38100"/>
                <wp:wrapNone/>
                <wp:docPr id="2" name="Rectangle 2"/>
                <wp:cNvGraphicFramePr/>
                <a:graphic xmlns:a="http://schemas.openxmlformats.org/drawingml/2006/main">
                  <a:graphicData uri="http://schemas.microsoft.com/office/word/2010/wordprocessingShape">
                    <wps:wsp>
                      <wps:cNvSpPr/>
                      <wps:spPr>
                        <a:xfrm>
                          <a:off x="0" y="0"/>
                          <a:ext cx="6839585" cy="9715500"/>
                        </a:xfrm>
                        <a:prstGeom prst="rect">
                          <a:avLst/>
                        </a:prstGeom>
                        <a:noFill/>
                        <a:ln w="571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B1D66" id="Rectangle 2" o:spid="_x0000_s1026" style="position:absolute;margin-left:-11.25pt;margin-top:-9pt;width:538.55pt;height:7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" filled="f" strokecolor="yellow" strokeweight="4.5pt"/>
            </w:pict>
          </mc:Fallback>
        </mc:AlternateContent>
      </w:r>
      <w:r w:rsidRPr="00941D1E">
        <w:rPr>
          <w:rFonts w:ascii="NTPreCursivefk" w:hAnsi="NTPreCursivefk"/>
          <w:b/>
          <w:bCs/>
          <w:noProof/>
          <w:sz w:val="32"/>
          <w:szCs w:val="32"/>
          <w:lang w:eastAsia="en-GB"/>
        </w:rPr>
        <mc:AlternateContent>
          <mc:Choice Requires="wps">
            <w:drawing>
              <wp:anchor distT="0" distB="0" distL="114300" distR="114300" simplePos="0" relativeHeight="251651584" behindDoc="0" locked="0" layoutInCell="1" allowOverlap="1" wp14:anchorId="032D6C01" wp14:editId="00951B3D">
                <wp:simplePos x="0" y="0"/>
                <wp:positionH relativeFrom="column">
                  <wp:posOffset>-267335</wp:posOffset>
                </wp:positionH>
                <wp:positionV relativeFrom="paragraph">
                  <wp:posOffset>-228600</wp:posOffset>
                </wp:positionV>
                <wp:extent cx="7124700" cy="10058400"/>
                <wp:effectExtent l="25400" t="25400" r="38100" b="25400"/>
                <wp:wrapNone/>
                <wp:docPr id="1" name="Rectangle 1"/>
                <wp:cNvGraphicFramePr/>
                <a:graphic xmlns:a="http://schemas.openxmlformats.org/drawingml/2006/main">
                  <a:graphicData uri="http://schemas.microsoft.com/office/word/2010/wordprocessingShape">
                    <wps:wsp>
                      <wps:cNvSpPr/>
                      <wps:spPr>
                        <a:xfrm>
                          <a:off x="0" y="0"/>
                          <a:ext cx="7124700" cy="10058400"/>
                        </a:xfrm>
                        <a:prstGeom prst="rect">
                          <a:avLst/>
                        </a:prstGeom>
                        <a:noFill/>
                        <a:ln w="571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FFB2FC" id="Rectangle 1" o:spid="_x0000_s1026" style="position:absolute;margin-left:-21.05pt;margin-top:-18pt;width:561pt;height:11in;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" filled="f" strokecolor="#0070c0" strokeweight="4.5pt"/>
            </w:pict>
          </mc:Fallback>
        </mc:AlternateContent>
      </w:r>
    </w:p>
    <w:p w:rsidR="00783BF9" w:rsidRDefault="00783BF9" w:rsidP="00783BF9">
      <w:pPr>
        <w:spacing w:after="0" w:line="240" w:lineRule="auto"/>
        <w:jc w:val="center"/>
        <w:rPr>
          <w:rFonts w:ascii="NTPreCursivefk" w:hAnsi="NTPreCursivefk"/>
          <w:b/>
          <w:bCs/>
          <w:sz w:val="10"/>
          <w:szCs w:val="10"/>
        </w:rPr>
      </w:pPr>
      <w:r w:rsidRPr="00941D1E">
        <w:rPr>
          <w:rFonts w:ascii="NTPreCursivefk" w:hAnsi="NTPreCursivefk"/>
          <w:noProof/>
          <w:lang w:eastAsia="en-GB"/>
        </w:rPr>
        <w:drawing>
          <wp:anchor distT="0" distB="0" distL="114300" distR="114300" simplePos="0" relativeHeight="251654656" behindDoc="0" locked="0" layoutInCell="1" allowOverlap="1" wp14:anchorId="7342A177" wp14:editId="5E394CCE">
            <wp:simplePos x="0" y="0"/>
            <wp:positionH relativeFrom="column">
              <wp:posOffset>5715000</wp:posOffset>
            </wp:positionH>
            <wp:positionV relativeFrom="paragraph">
              <wp:posOffset>34925</wp:posOffset>
            </wp:positionV>
            <wp:extent cx="723900" cy="636270"/>
            <wp:effectExtent l="0" t="0" r="1270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3900" cy="636270"/>
                    </a:xfrm>
                    <a:prstGeom prst="rect">
                      <a:avLst/>
                    </a:prstGeom>
                  </pic:spPr>
                </pic:pic>
              </a:graphicData>
            </a:graphic>
            <wp14:sizeRelH relativeFrom="page">
              <wp14:pctWidth>0</wp14:pctWidth>
            </wp14:sizeRelH>
            <wp14:sizeRelV relativeFrom="page">
              <wp14:pctHeight>0</wp14:pctHeight>
            </wp14:sizeRelV>
          </wp:anchor>
        </w:drawing>
      </w:r>
      <w:r w:rsidRPr="00941D1E">
        <w:rPr>
          <w:rFonts w:ascii="NTPreCursivefk" w:hAnsi="NTPreCursivefk"/>
          <w:noProof/>
          <w:lang w:eastAsia="en-GB"/>
        </w:rPr>
        <w:drawing>
          <wp:anchor distT="0" distB="0" distL="114300" distR="114300" simplePos="0" relativeHeight="251653632" behindDoc="0" locked="0" layoutInCell="1" allowOverlap="1" wp14:anchorId="57446E4D" wp14:editId="77485649">
            <wp:simplePos x="0" y="0"/>
            <wp:positionH relativeFrom="column">
              <wp:posOffset>114300</wp:posOffset>
            </wp:positionH>
            <wp:positionV relativeFrom="paragraph">
              <wp:posOffset>34925</wp:posOffset>
            </wp:positionV>
            <wp:extent cx="723900" cy="636270"/>
            <wp:effectExtent l="0" t="0" r="1270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3900" cy="636270"/>
                    </a:xfrm>
                    <a:prstGeom prst="rect">
                      <a:avLst/>
                    </a:prstGeom>
                  </pic:spPr>
                </pic:pic>
              </a:graphicData>
            </a:graphic>
            <wp14:sizeRelH relativeFrom="page">
              <wp14:pctWidth>0</wp14:pctWidth>
            </wp14:sizeRelH>
            <wp14:sizeRelV relativeFrom="page">
              <wp14:pctHeight>0</wp14:pctHeight>
            </wp14:sizeRelV>
          </wp:anchor>
        </w:drawing>
      </w:r>
    </w:p>
    <w:p w:rsidR="005E2C0C" w:rsidRPr="00941D1E" w:rsidRDefault="005E2C0C" w:rsidP="00783BF9">
      <w:pPr>
        <w:spacing w:after="0" w:line="240" w:lineRule="auto"/>
        <w:jc w:val="center"/>
        <w:rPr>
          <w:rFonts w:ascii="NTPreCursivefk" w:hAnsi="NTPreCursivefk"/>
          <w:b/>
          <w:bCs/>
          <w:sz w:val="32"/>
          <w:szCs w:val="32"/>
        </w:rPr>
      </w:pPr>
      <w:r w:rsidRPr="00941D1E">
        <w:rPr>
          <w:rFonts w:ascii="NTPreCursivefk" w:hAnsi="NTPreCursivefk"/>
          <w:b/>
          <w:bCs/>
          <w:sz w:val="32"/>
          <w:szCs w:val="32"/>
        </w:rPr>
        <w:t>Saint Anne’s Primary School</w:t>
      </w:r>
    </w:p>
    <w:p w:rsidR="005E2C0C" w:rsidRPr="00941D1E" w:rsidRDefault="00783BF9" w:rsidP="00783BF9">
      <w:pPr>
        <w:spacing w:after="0" w:line="240" w:lineRule="auto"/>
        <w:jc w:val="center"/>
        <w:rPr>
          <w:rFonts w:ascii="NTPreCursivefk" w:hAnsi="NTPreCursivefk"/>
          <w:b/>
          <w:bCs/>
          <w:sz w:val="32"/>
          <w:szCs w:val="32"/>
        </w:rPr>
      </w:pPr>
      <w:r>
        <w:rPr>
          <w:rFonts w:ascii="NTPreCursivefk" w:hAnsi="NTPreCursivefk"/>
          <w:b/>
          <w:bCs/>
          <w:sz w:val="32"/>
          <w:szCs w:val="32"/>
        </w:rPr>
        <w:t>Primary 2</w:t>
      </w:r>
    </w:p>
    <w:p w:rsidR="005E2C0C" w:rsidRPr="00941D1E" w:rsidRDefault="00B521B0" w:rsidP="00783BF9">
      <w:pPr>
        <w:spacing w:after="0" w:line="240" w:lineRule="auto"/>
        <w:jc w:val="center"/>
        <w:rPr>
          <w:rFonts w:ascii="NTPreCursivefk" w:hAnsi="NTPreCursivefk"/>
          <w:b/>
          <w:bCs/>
          <w:sz w:val="32"/>
          <w:szCs w:val="32"/>
        </w:rPr>
      </w:pPr>
      <w:r>
        <w:rPr>
          <w:rFonts w:ascii="NTPreCursivefk" w:hAnsi="NTPreCursivefk"/>
          <w:b/>
          <w:bCs/>
          <w:sz w:val="32"/>
          <w:szCs w:val="32"/>
        </w:rPr>
        <w:t>What’s going on in Term 4</w:t>
      </w:r>
      <w:r w:rsidR="003F3011" w:rsidRPr="00941D1E">
        <w:rPr>
          <w:rFonts w:ascii="NTPreCursivefk" w:hAnsi="NTPreCursivefk"/>
          <w:b/>
          <w:bCs/>
          <w:sz w:val="32"/>
          <w:szCs w:val="32"/>
        </w:rPr>
        <w:t>?</w:t>
      </w:r>
    </w:p>
    <w:p w:rsidR="005E2C0C" w:rsidRPr="00941D1E" w:rsidRDefault="005E2C0C" w:rsidP="00D7237F">
      <w:pPr>
        <w:spacing w:after="0"/>
        <w:rPr>
          <w:rFonts w:ascii="NTPreCursivefk" w:hAnsi="NTPreCursivefk"/>
          <w:b/>
          <w:bCs/>
          <w:sz w:val="32"/>
          <w:szCs w:val="32"/>
          <w:u w:val="single"/>
        </w:rPr>
      </w:pPr>
      <w:r w:rsidRPr="00941D1E">
        <w:rPr>
          <w:rFonts w:ascii="NTPreCursivefk" w:hAnsi="NTPreCursivefk"/>
          <w:b/>
          <w:bCs/>
          <w:sz w:val="32"/>
          <w:szCs w:val="32"/>
        </w:rPr>
        <w:t xml:space="preserve">  </w:t>
      </w:r>
      <w:r w:rsidRPr="00941D1E">
        <w:rPr>
          <w:rFonts w:ascii="NTPreCursivefk" w:hAnsi="NTPreCursivefk"/>
          <w:b/>
          <w:bCs/>
          <w:sz w:val="32"/>
          <w:szCs w:val="32"/>
        </w:rPr>
        <w:tab/>
      </w:r>
      <w:r w:rsidRPr="00941D1E">
        <w:rPr>
          <w:rFonts w:ascii="NTPreCursivefk" w:hAnsi="NTPreCursivefk"/>
          <w:b/>
          <w:bCs/>
          <w:sz w:val="32"/>
          <w:szCs w:val="32"/>
        </w:rPr>
        <w:tab/>
      </w:r>
      <w:r w:rsidRPr="00941D1E">
        <w:rPr>
          <w:rFonts w:ascii="NTPreCursivefk" w:hAnsi="NTPreCursivefk"/>
          <w:b/>
          <w:bCs/>
          <w:sz w:val="32"/>
          <w:szCs w:val="32"/>
        </w:rPr>
        <w:tab/>
      </w:r>
      <w:r w:rsidRPr="00941D1E">
        <w:rPr>
          <w:rFonts w:ascii="NTPreCursivefk" w:hAnsi="NTPreCursivefk"/>
          <w:b/>
          <w:bCs/>
          <w:sz w:val="32"/>
          <w:szCs w:val="32"/>
        </w:rPr>
        <w:tab/>
      </w:r>
      <w:r w:rsidRPr="00941D1E">
        <w:rPr>
          <w:rFonts w:ascii="NTPreCursivefk" w:hAnsi="NTPreCursivefk"/>
          <w:b/>
          <w:bCs/>
          <w:sz w:val="32"/>
          <w:szCs w:val="32"/>
        </w:rPr>
        <w:tab/>
      </w:r>
    </w:p>
    <w:p w:rsidR="005E2C0C" w:rsidRPr="00941D1E" w:rsidRDefault="00783BF9" w:rsidP="005E2C0C">
      <w:pPr>
        <w:spacing w:after="0"/>
        <w:rPr>
          <w:rFonts w:ascii="NTPreCursivefk" w:hAnsi="NTPreCursivefk"/>
          <w:b/>
          <w:bCs/>
          <w:sz w:val="32"/>
          <w:szCs w:val="32"/>
          <w:u w:val="single"/>
        </w:rPr>
      </w:pPr>
      <w:r w:rsidRPr="00941D1E">
        <w:rPr>
          <w:rFonts w:ascii="NTPreCursivefk" w:hAnsi="NTPreCursivefk"/>
          <w:b/>
          <w:bCs/>
          <w:noProof/>
          <w:sz w:val="32"/>
          <w:szCs w:val="32"/>
          <w:lang w:eastAsia="en-GB"/>
        </w:rPr>
        <mc:AlternateContent>
          <mc:Choice Requires="wps">
            <w:drawing>
              <wp:anchor distT="0" distB="0" distL="114300" distR="114300" simplePos="0" relativeHeight="251656704" behindDoc="0" locked="0" layoutInCell="1" allowOverlap="1" wp14:anchorId="2D233850" wp14:editId="3B343067">
                <wp:simplePos x="0" y="0"/>
                <wp:positionH relativeFrom="column">
                  <wp:posOffset>3269615</wp:posOffset>
                </wp:positionH>
                <wp:positionV relativeFrom="paragraph">
                  <wp:posOffset>9525</wp:posOffset>
                </wp:positionV>
                <wp:extent cx="3319780" cy="2701290"/>
                <wp:effectExtent l="0" t="0" r="33020" b="165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2701290"/>
                        </a:xfrm>
                        <a:prstGeom prst="rect">
                          <a:avLst/>
                        </a:prstGeom>
                        <a:solidFill>
                          <a:srgbClr val="FFFFFF"/>
                        </a:solidFill>
                        <a:ln w="19050">
                          <a:solidFill>
                            <a:srgbClr val="000000"/>
                          </a:solidFill>
                          <a:miter lim="800000"/>
                          <a:headEnd/>
                          <a:tailEnd/>
                        </a:ln>
                      </wps:spPr>
                      <wps:txbx>
                        <w:txbxContent>
                          <w:p w:rsidR="00CD4F0E" w:rsidRPr="00783BF9" w:rsidRDefault="00CD4F0E" w:rsidP="003F3011">
                            <w:pPr>
                              <w:spacing w:after="0" w:line="240" w:lineRule="auto"/>
                              <w:rPr>
                                <w:rFonts w:ascii="NTPreCursivefk normal" w:hAnsi="NTPreCursivefk normal"/>
                                <w:b/>
                                <w:bCs/>
                                <w:sz w:val="30"/>
                                <w:szCs w:val="30"/>
                                <w:u w:val="single"/>
                              </w:rPr>
                            </w:pPr>
                            <w:r w:rsidRPr="00783BF9">
                              <w:rPr>
                                <w:rFonts w:ascii="NTPreCursivefk normal" w:hAnsi="NTPreCursivefk normal"/>
                                <w:b/>
                                <w:bCs/>
                                <w:sz w:val="30"/>
                                <w:szCs w:val="30"/>
                                <w:u w:val="single"/>
                              </w:rPr>
                              <w:t>Numeracy</w:t>
                            </w:r>
                          </w:p>
                          <w:p w:rsidR="00CD4F0E" w:rsidRPr="00587EDF" w:rsidRDefault="00CD4F0E" w:rsidP="003F3011">
                            <w:pPr>
                              <w:spacing w:after="0" w:line="240" w:lineRule="auto"/>
                              <w:rPr>
                                <w:rFonts w:ascii="NTPreCursivefk normal" w:hAnsi="NTPreCursivefk normal"/>
                                <w:sz w:val="30"/>
                                <w:szCs w:val="30"/>
                              </w:rPr>
                            </w:pPr>
                            <w:r>
                              <w:rPr>
                                <w:rFonts w:ascii="NTPreCursivefk normal" w:hAnsi="NTPreCursivefk normal"/>
                                <w:sz w:val="30"/>
                                <w:szCs w:val="30"/>
                              </w:rPr>
                              <w:t>We are going to take this opportunity to revise all of the concepts and strategies which the children have learned in Primary 2, beginning with using tens and ones to make numbers. We will move onto using tens and ones to add on a number line, which will allow the children to e</w:t>
                            </w:r>
                            <w:r w:rsidR="00AE5C5E">
                              <w:rPr>
                                <w:rFonts w:ascii="NTPreCursivefk normal" w:hAnsi="NTPreCursivefk normal"/>
                                <w:sz w:val="30"/>
                                <w:szCs w:val="30"/>
                              </w:rPr>
                              <w:t>x</w:t>
                            </w:r>
                            <w:bookmarkStart w:id="0" w:name="_GoBack"/>
                            <w:bookmarkEnd w:id="0"/>
                            <w:r>
                              <w:rPr>
                                <w:rFonts w:ascii="NTPreCursivefk normal" w:hAnsi="NTPreCursivefk normal"/>
                                <w:sz w:val="30"/>
                                <w:szCs w:val="30"/>
                              </w:rPr>
                              <w:t xml:space="preserve">plore bigger numbers. We will also encourage the children to practise using money and telling the time. They can further challenge themselves through using these skills throughout the day.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233850" id="_x0000_t202" coordsize="21600,21600" o:spt="202" path="m,l,21600r21600,l21600,xe">
                <v:stroke joinstyle="miter"/>
                <v:path gradientshapeok="t" o:connecttype="rect"/>
              </v:shapetype>
              <v:shape id="Text Box 2" o:spid="_x0000_s1026" type="#_x0000_t202" style="position:absolute;margin-left:257.45pt;margin-top:.75pt;width:261.4pt;height:21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" strokeweight="1.5pt">
                <v:textbox>
                  <w:txbxContent>
                    <w:p w:rsidR="00CD4F0E" w:rsidRPr="00783BF9" w:rsidRDefault="00CD4F0E" w:rsidP="003F3011">
                      <w:pPr>
                        <w:spacing w:after="0" w:line="240" w:lineRule="auto"/>
                        <w:rPr>
                          <w:rFonts w:ascii="NTPreCursivefk normal" w:hAnsi="NTPreCursivefk normal"/>
                          <w:b/>
                          <w:bCs/>
                          <w:sz w:val="30"/>
                          <w:szCs w:val="30"/>
                          <w:u w:val="single"/>
                        </w:rPr>
                      </w:pPr>
                      <w:r w:rsidRPr="00783BF9">
                        <w:rPr>
                          <w:rFonts w:ascii="NTPreCursivefk normal" w:hAnsi="NTPreCursivefk normal"/>
                          <w:b/>
                          <w:bCs/>
                          <w:sz w:val="30"/>
                          <w:szCs w:val="30"/>
                          <w:u w:val="single"/>
                        </w:rPr>
                        <w:t>Numeracy</w:t>
                      </w:r>
                    </w:p>
                    <w:p w:rsidR="00CD4F0E" w:rsidRPr="00587EDF" w:rsidRDefault="00CD4F0E" w:rsidP="003F3011">
                      <w:pPr>
                        <w:spacing w:after="0" w:line="240" w:lineRule="auto"/>
                        <w:rPr>
                          <w:rFonts w:ascii="NTPreCursivefk normal" w:hAnsi="NTPreCursivefk normal"/>
                          <w:sz w:val="30"/>
                          <w:szCs w:val="30"/>
                        </w:rPr>
                      </w:pPr>
                      <w:r>
                        <w:rPr>
                          <w:rFonts w:ascii="NTPreCursivefk normal" w:hAnsi="NTPreCursivefk normal"/>
                          <w:sz w:val="30"/>
                          <w:szCs w:val="30"/>
                        </w:rPr>
                        <w:t>We are going to take this opportunity to revise all of the concepts and strategies which the children have learned in Primary 2, beginning with using tens and ones to make numbers. We will move onto using tens and ones to add on a number line, which will allow the children to e</w:t>
                      </w:r>
                      <w:r w:rsidR="00AE5C5E">
                        <w:rPr>
                          <w:rFonts w:ascii="NTPreCursivefk normal" w:hAnsi="NTPreCursivefk normal"/>
                          <w:sz w:val="30"/>
                          <w:szCs w:val="30"/>
                        </w:rPr>
                        <w:t>x</w:t>
                      </w:r>
                      <w:bookmarkStart w:id="1" w:name="_GoBack"/>
                      <w:bookmarkEnd w:id="1"/>
                      <w:r>
                        <w:rPr>
                          <w:rFonts w:ascii="NTPreCursivefk normal" w:hAnsi="NTPreCursivefk normal"/>
                          <w:sz w:val="30"/>
                          <w:szCs w:val="30"/>
                        </w:rPr>
                        <w:t xml:space="preserve">plore bigger numbers. We will also encourage the children to practise using money and telling the time. They can further challenge themselves through using these skills throughout the day. </w:t>
                      </w:r>
                    </w:p>
                  </w:txbxContent>
                </v:textbox>
              </v:shape>
            </w:pict>
          </mc:Fallback>
        </mc:AlternateContent>
      </w:r>
      <w:r w:rsidRPr="00941D1E">
        <w:rPr>
          <w:rFonts w:ascii="NTPreCursivefk" w:hAnsi="NTPreCursivefk"/>
          <w:b/>
          <w:bCs/>
          <w:noProof/>
          <w:sz w:val="32"/>
          <w:szCs w:val="32"/>
          <w:lang w:eastAsia="en-GB"/>
        </w:rPr>
        <mc:AlternateContent>
          <mc:Choice Requires="wps">
            <w:drawing>
              <wp:anchor distT="0" distB="0" distL="114300" distR="114300" simplePos="0" relativeHeight="251655680" behindDoc="0" locked="0" layoutInCell="1" allowOverlap="1" wp14:anchorId="5C31A300" wp14:editId="7747310E">
                <wp:simplePos x="0" y="0"/>
                <wp:positionH relativeFrom="column">
                  <wp:posOffset>54610</wp:posOffset>
                </wp:positionH>
                <wp:positionV relativeFrom="paragraph">
                  <wp:posOffset>19685</wp:posOffset>
                </wp:positionV>
                <wp:extent cx="3152775" cy="2691130"/>
                <wp:effectExtent l="0" t="0" r="22225"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2691130"/>
                        </a:xfrm>
                        <a:prstGeom prst="rect">
                          <a:avLst/>
                        </a:prstGeom>
                        <a:solidFill>
                          <a:srgbClr val="FFFFFF"/>
                        </a:solidFill>
                        <a:ln w="19050">
                          <a:solidFill>
                            <a:srgbClr val="000000"/>
                          </a:solidFill>
                          <a:miter lim="800000"/>
                          <a:headEnd/>
                          <a:tailEnd/>
                        </a:ln>
                      </wps:spPr>
                      <wps:txbx>
                        <w:txbxContent>
                          <w:p w:rsidR="00CD4F0E" w:rsidRPr="00783BF9" w:rsidRDefault="00CD4F0E" w:rsidP="003F3011">
                            <w:pPr>
                              <w:spacing w:after="0" w:line="240" w:lineRule="auto"/>
                              <w:rPr>
                                <w:rFonts w:ascii="NTPreCursivefk normal" w:hAnsi="NTPreCursivefk normal"/>
                                <w:bCs/>
                                <w:sz w:val="30"/>
                                <w:szCs w:val="30"/>
                                <w:u w:val="single"/>
                              </w:rPr>
                            </w:pPr>
                            <w:r w:rsidRPr="00783BF9">
                              <w:rPr>
                                <w:rFonts w:ascii="NTPreCursivefk normal" w:hAnsi="NTPreCursivefk normal"/>
                                <w:bCs/>
                                <w:sz w:val="30"/>
                                <w:szCs w:val="30"/>
                                <w:u w:val="single"/>
                              </w:rPr>
                              <w:t>Literacy</w:t>
                            </w:r>
                          </w:p>
                          <w:p w:rsidR="00CD4F0E" w:rsidRPr="00783BF9" w:rsidRDefault="00CD4F0E" w:rsidP="003F3011">
                            <w:pPr>
                              <w:spacing w:after="0" w:line="240" w:lineRule="auto"/>
                              <w:contextualSpacing/>
                              <w:rPr>
                                <w:rFonts w:ascii="NTPreCursivefk normal" w:hAnsi="NTPreCursivefk normal"/>
                                <w:bCs/>
                                <w:sz w:val="30"/>
                                <w:szCs w:val="30"/>
                              </w:rPr>
                            </w:pPr>
                            <w:r w:rsidRPr="00783BF9">
                              <w:rPr>
                                <w:rFonts w:ascii="NTPreCursivefk normal" w:hAnsi="NTPreCursivefk normal"/>
                                <w:bCs/>
                                <w:sz w:val="30"/>
                                <w:szCs w:val="30"/>
                              </w:rPr>
                              <w:t>This term, we will revise all the sounds which are spelled with two letters, for e</w:t>
                            </w:r>
                            <w:r w:rsidR="00AE5C5E">
                              <w:rPr>
                                <w:rFonts w:ascii="NTPreCursivefk normal" w:hAnsi="NTPreCursivefk normal"/>
                                <w:bCs/>
                                <w:sz w:val="30"/>
                                <w:szCs w:val="30"/>
                              </w:rPr>
                              <w:t>x</w:t>
                            </w:r>
                            <w:r w:rsidRPr="00783BF9">
                              <w:rPr>
                                <w:rFonts w:ascii="NTPreCursivefk normal" w:hAnsi="NTPreCursivefk normal"/>
                                <w:bCs/>
                                <w:sz w:val="30"/>
                                <w:szCs w:val="30"/>
                              </w:rPr>
                              <w:t xml:space="preserve">ample, </w:t>
                            </w:r>
                            <w:proofErr w:type="spellStart"/>
                            <w:r w:rsidRPr="00783BF9">
                              <w:rPr>
                                <w:rFonts w:ascii="NTPreCursivefk normal" w:hAnsi="NTPreCursivefk normal"/>
                                <w:bCs/>
                                <w:sz w:val="30"/>
                                <w:szCs w:val="30"/>
                              </w:rPr>
                              <w:t>ou</w:t>
                            </w:r>
                            <w:proofErr w:type="spellEnd"/>
                            <w:r w:rsidRPr="00783BF9">
                              <w:rPr>
                                <w:rFonts w:ascii="NTPreCursivefk normal" w:hAnsi="NTPreCursivefk normal"/>
                                <w:bCs/>
                                <w:sz w:val="30"/>
                                <w:szCs w:val="30"/>
                              </w:rPr>
                              <w:t xml:space="preserve">, </w:t>
                            </w:r>
                            <w:proofErr w:type="spellStart"/>
                            <w:r w:rsidRPr="00783BF9">
                              <w:rPr>
                                <w:rFonts w:ascii="NTPreCursivefk normal" w:hAnsi="NTPreCursivefk normal"/>
                                <w:bCs/>
                                <w:sz w:val="30"/>
                                <w:szCs w:val="30"/>
                              </w:rPr>
                              <w:t>ai</w:t>
                            </w:r>
                            <w:proofErr w:type="spellEnd"/>
                            <w:r w:rsidRPr="00783BF9">
                              <w:rPr>
                                <w:rFonts w:ascii="NTPreCursivefk normal" w:hAnsi="NTPreCursivefk normal"/>
                                <w:bCs/>
                                <w:sz w:val="30"/>
                                <w:szCs w:val="30"/>
                              </w:rPr>
                              <w:t xml:space="preserve">, and </w:t>
                            </w:r>
                            <w:proofErr w:type="spellStart"/>
                            <w:r w:rsidRPr="00783BF9">
                              <w:rPr>
                                <w:rFonts w:ascii="NTPreCursivefk normal" w:hAnsi="NTPreCursivefk normal"/>
                                <w:bCs/>
                                <w:sz w:val="30"/>
                                <w:szCs w:val="30"/>
                              </w:rPr>
                              <w:t>ee</w:t>
                            </w:r>
                            <w:proofErr w:type="spellEnd"/>
                            <w:r w:rsidRPr="00783BF9">
                              <w:rPr>
                                <w:rFonts w:ascii="NTPreCursivefk normal" w:hAnsi="NTPreCursivefk normal"/>
                                <w:bCs/>
                                <w:sz w:val="30"/>
                                <w:szCs w:val="30"/>
                              </w:rPr>
                              <w:t>. We will also revise some alternate spellings, such as ay and ea</w:t>
                            </w:r>
                            <w:r>
                              <w:rPr>
                                <w:rFonts w:ascii="NTPreCursivefk normal" w:hAnsi="NTPreCursivefk normal"/>
                                <w:bCs/>
                                <w:sz w:val="30"/>
                                <w:szCs w:val="30"/>
                              </w:rPr>
                              <w:t>. The children will also have some words to learn which do not follow the phonics rules. We call these tricky words and they are essential for reading. We encourage the children to read as much as possible, both on Seesaw tasks and for pleasure.</w:t>
                            </w:r>
                          </w:p>
                          <w:p w:rsidR="00CD4F0E" w:rsidRDefault="00CD4F0E" w:rsidP="003F3011">
                            <w:pPr>
                              <w:rPr>
                                <w:rFonts w:ascii="NTPreCursive" w:hAnsi="NTPreCursive"/>
                                <w:b/>
                                <w:bCs/>
                                <w:sz w:val="32"/>
                                <w:szCs w:val="32"/>
                                <w:u w:val="single"/>
                              </w:rPr>
                            </w:pPr>
                          </w:p>
                          <w:p w:rsidR="00CD4F0E" w:rsidRDefault="00CD4F0E" w:rsidP="003F3011">
                            <w:pPr>
                              <w:spacing w:after="0" w:line="240" w:lineRule="auto"/>
                              <w:rPr>
                                <w:rFonts w:ascii="NTPreCursive" w:hAnsi="NTPreCursive"/>
                                <w:b/>
                                <w:bCs/>
                                <w:sz w:val="32"/>
                                <w:szCs w:val="32"/>
                                <w:u w:val="single"/>
                              </w:rPr>
                            </w:pPr>
                          </w:p>
                          <w:p w:rsidR="00CD4F0E" w:rsidRDefault="00CD4F0E" w:rsidP="005E2C0C">
                            <w:pPr>
                              <w:rPr>
                                <w:rFonts w:ascii="NTPreCursive" w:hAnsi="NTPreCursive"/>
                                <w:b/>
                                <w:bCs/>
                                <w:sz w:val="32"/>
                                <w:szCs w:val="32"/>
                                <w:u w:val="single"/>
                              </w:rPr>
                            </w:pPr>
                          </w:p>
                          <w:p w:rsidR="00CD4F0E" w:rsidRPr="003F3011" w:rsidRDefault="00CD4F0E" w:rsidP="005E2C0C">
                            <w:pPr>
                              <w:rPr>
                                <w:rFonts w:ascii="NTPreCursive" w:hAnsi="NTPreCursive"/>
                                <w:b/>
                                <w:bCs/>
                                <w:sz w:val="20"/>
                                <w:szCs w:val="20"/>
                                <w:u w:val="single"/>
                              </w:rPr>
                            </w:pPr>
                          </w:p>
                          <w:p w:rsidR="00CD4F0E" w:rsidRDefault="00CD4F0E" w:rsidP="005E2C0C">
                            <w:pPr>
                              <w:rPr>
                                <w:rFonts w:ascii="NTPreCursive" w:hAnsi="NTPreCursive"/>
                                <w:b/>
                                <w:bCs/>
                                <w:sz w:val="32"/>
                                <w:szCs w:val="32"/>
                                <w:u w:val="single"/>
                              </w:rPr>
                            </w:pPr>
                          </w:p>
                          <w:p w:rsidR="00CD4F0E" w:rsidRDefault="00CD4F0E" w:rsidP="005E2C0C">
                            <w:pPr>
                              <w:rPr>
                                <w:rFonts w:ascii="NTPreCursive" w:hAnsi="NTPreCursive"/>
                                <w:b/>
                                <w:bCs/>
                                <w:sz w:val="32"/>
                                <w:szCs w:val="32"/>
                                <w:u w:val="single"/>
                              </w:rPr>
                            </w:pPr>
                          </w:p>
                          <w:p w:rsidR="00CD4F0E" w:rsidRDefault="00CD4F0E" w:rsidP="005E2C0C">
                            <w:pPr>
                              <w:rPr>
                                <w:rFonts w:ascii="NTPreCursive" w:hAnsi="NTPreCursive"/>
                                <w:b/>
                                <w:bCs/>
                                <w:sz w:val="32"/>
                                <w:szCs w:val="32"/>
                                <w:u w:val="single"/>
                              </w:rPr>
                            </w:pPr>
                          </w:p>
                          <w:p w:rsidR="00CD4F0E" w:rsidRDefault="00CD4F0E" w:rsidP="005E2C0C">
                            <w:pPr>
                              <w:rPr>
                                <w:rFonts w:ascii="NTPreCursive" w:hAnsi="NTPreCursive"/>
                                <w:b/>
                                <w:bCs/>
                                <w:sz w:val="32"/>
                                <w:szCs w:val="32"/>
                                <w:u w:val="single"/>
                              </w:rPr>
                            </w:pPr>
                          </w:p>
                          <w:p w:rsidR="00CD4F0E" w:rsidRDefault="00CD4F0E" w:rsidP="005E2C0C">
                            <w:pPr>
                              <w:rPr>
                                <w:rFonts w:ascii="NTPreCursive" w:hAnsi="NTPreCursive"/>
                                <w:b/>
                                <w:bCs/>
                                <w:sz w:val="32"/>
                                <w:szCs w:val="32"/>
                                <w:u w:val="single"/>
                              </w:rPr>
                            </w:pPr>
                          </w:p>
                          <w:p w:rsidR="00CD4F0E" w:rsidRDefault="00CD4F0E" w:rsidP="005E2C0C">
                            <w:pPr>
                              <w:rPr>
                                <w:rFonts w:ascii="NTPreCursive" w:hAnsi="NTPreCursive"/>
                                <w:b/>
                                <w:bCs/>
                                <w:sz w:val="32"/>
                                <w:szCs w:val="32"/>
                                <w:u w:val="single"/>
                              </w:rPr>
                            </w:pPr>
                          </w:p>
                          <w:p w:rsidR="00CD4F0E" w:rsidRPr="00D7237F" w:rsidRDefault="00CD4F0E" w:rsidP="005E2C0C">
                            <w:pPr>
                              <w:rPr>
                                <w:rFonts w:ascii="NTPreCursive" w:hAnsi="NTPreCursive"/>
                                <w:b/>
                                <w:bCs/>
                                <w:sz w:val="32"/>
                                <w:szCs w:val="32"/>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31A300" id="_x0000_s1027" type="#_x0000_t202" style="position:absolute;margin-left:4.3pt;margin-top:1.55pt;width:248.25pt;height:211.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" strokeweight="1.5pt">
                <v:textbox>
                  <w:txbxContent>
                    <w:p w:rsidR="00CD4F0E" w:rsidRPr="00783BF9" w:rsidRDefault="00CD4F0E" w:rsidP="003F3011">
                      <w:pPr>
                        <w:spacing w:after="0" w:line="240" w:lineRule="auto"/>
                        <w:rPr>
                          <w:rFonts w:ascii="NTPreCursivefk normal" w:hAnsi="NTPreCursivefk normal"/>
                          <w:bCs/>
                          <w:sz w:val="30"/>
                          <w:szCs w:val="30"/>
                          <w:u w:val="single"/>
                        </w:rPr>
                      </w:pPr>
                      <w:r w:rsidRPr="00783BF9">
                        <w:rPr>
                          <w:rFonts w:ascii="NTPreCursivefk normal" w:hAnsi="NTPreCursivefk normal"/>
                          <w:bCs/>
                          <w:sz w:val="30"/>
                          <w:szCs w:val="30"/>
                          <w:u w:val="single"/>
                        </w:rPr>
                        <w:t>Literacy</w:t>
                      </w:r>
                    </w:p>
                    <w:p w:rsidR="00CD4F0E" w:rsidRPr="00783BF9" w:rsidRDefault="00CD4F0E" w:rsidP="003F3011">
                      <w:pPr>
                        <w:spacing w:after="0" w:line="240" w:lineRule="auto"/>
                        <w:contextualSpacing/>
                        <w:rPr>
                          <w:rFonts w:ascii="NTPreCursivefk normal" w:hAnsi="NTPreCursivefk normal"/>
                          <w:bCs/>
                          <w:sz w:val="30"/>
                          <w:szCs w:val="30"/>
                        </w:rPr>
                      </w:pPr>
                      <w:r w:rsidRPr="00783BF9">
                        <w:rPr>
                          <w:rFonts w:ascii="NTPreCursivefk normal" w:hAnsi="NTPreCursivefk normal"/>
                          <w:bCs/>
                          <w:sz w:val="30"/>
                          <w:szCs w:val="30"/>
                        </w:rPr>
                        <w:t>This term, we will revise all the sounds which are spelled with two letters, for e</w:t>
                      </w:r>
                      <w:r w:rsidR="00AE5C5E">
                        <w:rPr>
                          <w:rFonts w:ascii="NTPreCursivefk normal" w:hAnsi="NTPreCursivefk normal"/>
                          <w:bCs/>
                          <w:sz w:val="30"/>
                          <w:szCs w:val="30"/>
                        </w:rPr>
                        <w:t>x</w:t>
                      </w:r>
                      <w:r w:rsidRPr="00783BF9">
                        <w:rPr>
                          <w:rFonts w:ascii="NTPreCursivefk normal" w:hAnsi="NTPreCursivefk normal"/>
                          <w:bCs/>
                          <w:sz w:val="30"/>
                          <w:szCs w:val="30"/>
                        </w:rPr>
                        <w:t xml:space="preserve">ample, </w:t>
                      </w:r>
                      <w:proofErr w:type="spellStart"/>
                      <w:r w:rsidRPr="00783BF9">
                        <w:rPr>
                          <w:rFonts w:ascii="NTPreCursivefk normal" w:hAnsi="NTPreCursivefk normal"/>
                          <w:bCs/>
                          <w:sz w:val="30"/>
                          <w:szCs w:val="30"/>
                        </w:rPr>
                        <w:t>ou</w:t>
                      </w:r>
                      <w:proofErr w:type="spellEnd"/>
                      <w:r w:rsidRPr="00783BF9">
                        <w:rPr>
                          <w:rFonts w:ascii="NTPreCursivefk normal" w:hAnsi="NTPreCursivefk normal"/>
                          <w:bCs/>
                          <w:sz w:val="30"/>
                          <w:szCs w:val="30"/>
                        </w:rPr>
                        <w:t xml:space="preserve">, </w:t>
                      </w:r>
                      <w:proofErr w:type="spellStart"/>
                      <w:r w:rsidRPr="00783BF9">
                        <w:rPr>
                          <w:rFonts w:ascii="NTPreCursivefk normal" w:hAnsi="NTPreCursivefk normal"/>
                          <w:bCs/>
                          <w:sz w:val="30"/>
                          <w:szCs w:val="30"/>
                        </w:rPr>
                        <w:t>ai</w:t>
                      </w:r>
                      <w:proofErr w:type="spellEnd"/>
                      <w:r w:rsidRPr="00783BF9">
                        <w:rPr>
                          <w:rFonts w:ascii="NTPreCursivefk normal" w:hAnsi="NTPreCursivefk normal"/>
                          <w:bCs/>
                          <w:sz w:val="30"/>
                          <w:szCs w:val="30"/>
                        </w:rPr>
                        <w:t xml:space="preserve">, and </w:t>
                      </w:r>
                      <w:proofErr w:type="spellStart"/>
                      <w:r w:rsidRPr="00783BF9">
                        <w:rPr>
                          <w:rFonts w:ascii="NTPreCursivefk normal" w:hAnsi="NTPreCursivefk normal"/>
                          <w:bCs/>
                          <w:sz w:val="30"/>
                          <w:szCs w:val="30"/>
                        </w:rPr>
                        <w:t>ee</w:t>
                      </w:r>
                      <w:proofErr w:type="spellEnd"/>
                      <w:r w:rsidRPr="00783BF9">
                        <w:rPr>
                          <w:rFonts w:ascii="NTPreCursivefk normal" w:hAnsi="NTPreCursivefk normal"/>
                          <w:bCs/>
                          <w:sz w:val="30"/>
                          <w:szCs w:val="30"/>
                        </w:rPr>
                        <w:t>. We will also revise some alternate spellings, such as ay and ea</w:t>
                      </w:r>
                      <w:r>
                        <w:rPr>
                          <w:rFonts w:ascii="NTPreCursivefk normal" w:hAnsi="NTPreCursivefk normal"/>
                          <w:bCs/>
                          <w:sz w:val="30"/>
                          <w:szCs w:val="30"/>
                        </w:rPr>
                        <w:t>. The children will also have some words to learn which do not follow the phonics rules. We call these tricky words and they are essential for reading. We encourage the children to read as much as possible, both on Seesaw tasks and for pleasure.</w:t>
                      </w:r>
                    </w:p>
                    <w:p w:rsidR="00CD4F0E" w:rsidRDefault="00CD4F0E" w:rsidP="003F3011">
                      <w:pPr>
                        <w:rPr>
                          <w:rFonts w:ascii="NTPreCursive" w:hAnsi="NTPreCursive"/>
                          <w:b/>
                          <w:bCs/>
                          <w:sz w:val="32"/>
                          <w:szCs w:val="32"/>
                          <w:u w:val="single"/>
                        </w:rPr>
                      </w:pPr>
                    </w:p>
                    <w:p w:rsidR="00CD4F0E" w:rsidRDefault="00CD4F0E" w:rsidP="003F3011">
                      <w:pPr>
                        <w:spacing w:after="0" w:line="240" w:lineRule="auto"/>
                        <w:rPr>
                          <w:rFonts w:ascii="NTPreCursive" w:hAnsi="NTPreCursive"/>
                          <w:b/>
                          <w:bCs/>
                          <w:sz w:val="32"/>
                          <w:szCs w:val="32"/>
                          <w:u w:val="single"/>
                        </w:rPr>
                      </w:pPr>
                    </w:p>
                    <w:p w:rsidR="00CD4F0E" w:rsidRDefault="00CD4F0E" w:rsidP="005E2C0C">
                      <w:pPr>
                        <w:rPr>
                          <w:rFonts w:ascii="NTPreCursive" w:hAnsi="NTPreCursive"/>
                          <w:b/>
                          <w:bCs/>
                          <w:sz w:val="32"/>
                          <w:szCs w:val="32"/>
                          <w:u w:val="single"/>
                        </w:rPr>
                      </w:pPr>
                    </w:p>
                    <w:p w:rsidR="00CD4F0E" w:rsidRPr="003F3011" w:rsidRDefault="00CD4F0E" w:rsidP="005E2C0C">
                      <w:pPr>
                        <w:rPr>
                          <w:rFonts w:ascii="NTPreCursive" w:hAnsi="NTPreCursive"/>
                          <w:b/>
                          <w:bCs/>
                          <w:sz w:val="20"/>
                          <w:szCs w:val="20"/>
                          <w:u w:val="single"/>
                        </w:rPr>
                      </w:pPr>
                    </w:p>
                    <w:p w:rsidR="00CD4F0E" w:rsidRDefault="00CD4F0E" w:rsidP="005E2C0C">
                      <w:pPr>
                        <w:rPr>
                          <w:rFonts w:ascii="NTPreCursive" w:hAnsi="NTPreCursive"/>
                          <w:b/>
                          <w:bCs/>
                          <w:sz w:val="32"/>
                          <w:szCs w:val="32"/>
                          <w:u w:val="single"/>
                        </w:rPr>
                      </w:pPr>
                    </w:p>
                    <w:p w:rsidR="00CD4F0E" w:rsidRDefault="00CD4F0E" w:rsidP="005E2C0C">
                      <w:pPr>
                        <w:rPr>
                          <w:rFonts w:ascii="NTPreCursive" w:hAnsi="NTPreCursive"/>
                          <w:b/>
                          <w:bCs/>
                          <w:sz w:val="32"/>
                          <w:szCs w:val="32"/>
                          <w:u w:val="single"/>
                        </w:rPr>
                      </w:pPr>
                    </w:p>
                    <w:p w:rsidR="00CD4F0E" w:rsidRDefault="00CD4F0E" w:rsidP="005E2C0C">
                      <w:pPr>
                        <w:rPr>
                          <w:rFonts w:ascii="NTPreCursive" w:hAnsi="NTPreCursive"/>
                          <w:b/>
                          <w:bCs/>
                          <w:sz w:val="32"/>
                          <w:szCs w:val="32"/>
                          <w:u w:val="single"/>
                        </w:rPr>
                      </w:pPr>
                    </w:p>
                    <w:p w:rsidR="00CD4F0E" w:rsidRDefault="00CD4F0E" w:rsidP="005E2C0C">
                      <w:pPr>
                        <w:rPr>
                          <w:rFonts w:ascii="NTPreCursive" w:hAnsi="NTPreCursive"/>
                          <w:b/>
                          <w:bCs/>
                          <w:sz w:val="32"/>
                          <w:szCs w:val="32"/>
                          <w:u w:val="single"/>
                        </w:rPr>
                      </w:pPr>
                    </w:p>
                    <w:p w:rsidR="00CD4F0E" w:rsidRDefault="00CD4F0E" w:rsidP="005E2C0C">
                      <w:pPr>
                        <w:rPr>
                          <w:rFonts w:ascii="NTPreCursive" w:hAnsi="NTPreCursive"/>
                          <w:b/>
                          <w:bCs/>
                          <w:sz w:val="32"/>
                          <w:szCs w:val="32"/>
                          <w:u w:val="single"/>
                        </w:rPr>
                      </w:pPr>
                    </w:p>
                    <w:p w:rsidR="00CD4F0E" w:rsidRDefault="00CD4F0E" w:rsidP="005E2C0C">
                      <w:pPr>
                        <w:rPr>
                          <w:rFonts w:ascii="NTPreCursive" w:hAnsi="NTPreCursive"/>
                          <w:b/>
                          <w:bCs/>
                          <w:sz w:val="32"/>
                          <w:szCs w:val="32"/>
                          <w:u w:val="single"/>
                        </w:rPr>
                      </w:pPr>
                    </w:p>
                    <w:p w:rsidR="00CD4F0E" w:rsidRPr="00D7237F" w:rsidRDefault="00CD4F0E" w:rsidP="005E2C0C">
                      <w:pPr>
                        <w:rPr>
                          <w:rFonts w:ascii="NTPreCursive" w:hAnsi="NTPreCursive"/>
                          <w:b/>
                          <w:bCs/>
                          <w:sz w:val="32"/>
                          <w:szCs w:val="32"/>
                          <w:u w:val="single"/>
                        </w:rPr>
                      </w:pPr>
                    </w:p>
                  </w:txbxContent>
                </v:textbox>
              </v:shape>
            </w:pict>
          </mc:Fallback>
        </mc:AlternateContent>
      </w:r>
    </w:p>
    <w:p w:rsidR="005E2C0C" w:rsidRPr="00941D1E" w:rsidRDefault="005E2C0C" w:rsidP="005E2C0C">
      <w:pPr>
        <w:spacing w:after="0"/>
        <w:rPr>
          <w:rFonts w:ascii="NTPreCursivefk" w:hAnsi="NTPreCursivefk"/>
          <w:b/>
          <w:bCs/>
          <w:sz w:val="32"/>
          <w:szCs w:val="32"/>
          <w:u w:val="single"/>
        </w:rPr>
      </w:pPr>
    </w:p>
    <w:p w:rsidR="005E2C0C" w:rsidRPr="00941D1E" w:rsidRDefault="005E2C0C" w:rsidP="005E2C0C">
      <w:pPr>
        <w:spacing w:after="0"/>
        <w:rPr>
          <w:rFonts w:ascii="NTPreCursivefk" w:hAnsi="NTPreCursivefk"/>
          <w:b/>
          <w:bCs/>
          <w:sz w:val="32"/>
          <w:szCs w:val="32"/>
          <w:u w:val="single"/>
        </w:rPr>
      </w:pPr>
    </w:p>
    <w:p w:rsidR="005E2C0C" w:rsidRPr="00941D1E" w:rsidRDefault="00212230" w:rsidP="005E2C0C">
      <w:pPr>
        <w:spacing w:after="0"/>
        <w:rPr>
          <w:rFonts w:ascii="NTPreCursivefk" w:hAnsi="NTPreCursivefk"/>
          <w:b/>
          <w:bCs/>
          <w:sz w:val="32"/>
          <w:szCs w:val="32"/>
          <w:u w:val="single"/>
        </w:rPr>
      </w:pPr>
      <w:r w:rsidRPr="00941D1E">
        <w:rPr>
          <w:rFonts w:ascii="NTPreCursivefk" w:hAnsi="NTPreCursivefk"/>
          <w:b/>
          <w:bCs/>
          <w:noProof/>
          <w:sz w:val="32"/>
          <w:szCs w:val="32"/>
          <w:u w:val="single"/>
          <w:lang w:eastAsia="en-GB"/>
        </w:rPr>
        <mc:AlternateContent>
          <mc:Choice Requires="wps">
            <w:drawing>
              <wp:anchor distT="0" distB="0" distL="114300" distR="114300" simplePos="0" relativeHeight="251661824" behindDoc="0" locked="0" layoutInCell="1" allowOverlap="1" wp14:anchorId="4BD4B63A" wp14:editId="3A5FAC35">
                <wp:simplePos x="0" y="0"/>
                <wp:positionH relativeFrom="column">
                  <wp:posOffset>38100</wp:posOffset>
                </wp:positionH>
                <wp:positionV relativeFrom="paragraph">
                  <wp:posOffset>4922520</wp:posOffset>
                </wp:positionV>
                <wp:extent cx="6589395" cy="1089660"/>
                <wp:effectExtent l="0" t="0" r="14605" b="27940"/>
                <wp:wrapNone/>
                <wp:docPr id="15" name="Text Box 15"/>
                <wp:cNvGraphicFramePr/>
                <a:graphic xmlns:a="http://schemas.openxmlformats.org/drawingml/2006/main">
                  <a:graphicData uri="http://schemas.microsoft.com/office/word/2010/wordprocessingShape">
                    <wps:wsp>
                      <wps:cNvSpPr txBox="1"/>
                      <wps:spPr>
                        <a:xfrm>
                          <a:off x="0" y="0"/>
                          <a:ext cx="6589395" cy="108966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F0E" w:rsidRPr="00CD4F0E" w:rsidRDefault="00CD4F0E" w:rsidP="003F3011">
                            <w:pPr>
                              <w:spacing w:after="0" w:line="240" w:lineRule="auto"/>
                              <w:rPr>
                                <w:rFonts w:ascii="NTPreCursivefk normal" w:hAnsi="NTPreCursivefk normal"/>
                                <w:b/>
                                <w:bCs/>
                                <w:sz w:val="30"/>
                                <w:szCs w:val="30"/>
                                <w:u w:val="single"/>
                              </w:rPr>
                            </w:pPr>
                            <w:r w:rsidRPr="00CD4F0E">
                              <w:rPr>
                                <w:rFonts w:ascii="NTPreCursivefk normal" w:hAnsi="NTPreCursivefk normal"/>
                                <w:b/>
                                <w:bCs/>
                                <w:sz w:val="30"/>
                                <w:szCs w:val="30"/>
                                <w:u w:val="single"/>
                              </w:rPr>
                              <w:t>Homework and Reminders:</w:t>
                            </w:r>
                          </w:p>
                          <w:p w:rsidR="00CD4F0E" w:rsidRPr="00783BF9" w:rsidRDefault="00CD4F0E" w:rsidP="003F3011">
                            <w:pPr>
                              <w:spacing w:after="0" w:line="240" w:lineRule="auto"/>
                              <w:rPr>
                                <w:rFonts w:ascii="NTPreCursivefk normal" w:hAnsi="NTPreCursivefk normal"/>
                                <w:sz w:val="30"/>
                                <w:szCs w:val="30"/>
                              </w:rPr>
                            </w:pPr>
                            <w:r>
                              <w:rPr>
                                <w:rFonts w:ascii="NTPreCursivefk normal" w:hAnsi="NTPreCursivefk normal"/>
                                <w:sz w:val="30"/>
                                <w:szCs w:val="30"/>
                              </w:rPr>
                              <w:t xml:space="preserve">Tasks will be set daily through Seesaw and weekly through </w:t>
                            </w:r>
                            <w:proofErr w:type="spellStart"/>
                            <w:r>
                              <w:rPr>
                                <w:rFonts w:ascii="NTPreCursivefk normal" w:hAnsi="NTPreCursivefk normal"/>
                                <w:sz w:val="30"/>
                                <w:szCs w:val="30"/>
                              </w:rPr>
                              <w:t>Studyladder</w:t>
                            </w:r>
                            <w:proofErr w:type="spellEnd"/>
                            <w:r>
                              <w:rPr>
                                <w:rFonts w:ascii="NTPreCursivefk normal" w:hAnsi="NTPreCursivefk normal"/>
                                <w:sz w:val="30"/>
                                <w:szCs w:val="30"/>
                              </w:rPr>
                              <w:t xml:space="preserve">. We would also love to see the other wonderful things the children are up to at home shared through Seesaw if you would like to share them. All tasks are completely optional and intended to support. </w:t>
                            </w:r>
                          </w:p>
                          <w:p w:rsidR="00CD4F0E" w:rsidRPr="00783BF9" w:rsidRDefault="00CD4F0E" w:rsidP="003F3011">
                            <w:pPr>
                              <w:spacing w:after="0" w:line="240" w:lineRule="auto"/>
                              <w:rPr>
                                <w:rFonts w:ascii="NTPreCursive" w:hAnsi="NTPreCursive"/>
                                <w:sz w:val="30"/>
                                <w:szCs w:val="30"/>
                                <w:u w:val="single"/>
                              </w:rPr>
                            </w:pPr>
                            <w:r w:rsidRPr="00783BF9">
                              <w:rPr>
                                <w:rFonts w:ascii="NTPreCursive" w:hAnsi="NTPreCursive"/>
                                <w:sz w:val="30"/>
                                <w:szCs w:val="3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D4B63A" id="Text Box 15" o:spid="_x0000_s1028" type="#_x0000_t202" style="position:absolute;margin-left:3pt;margin-top:387.6pt;width:518.85pt;height:85.8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" fillcolor="white [3201]" strokeweight="1.5pt">
                <v:textbox>
                  <w:txbxContent>
                    <w:p w:rsidR="00CD4F0E" w:rsidRPr="00CD4F0E" w:rsidRDefault="00CD4F0E" w:rsidP="003F3011">
                      <w:pPr>
                        <w:spacing w:after="0" w:line="240" w:lineRule="auto"/>
                        <w:rPr>
                          <w:rFonts w:ascii="NTPreCursivefk normal" w:hAnsi="NTPreCursivefk normal"/>
                          <w:b/>
                          <w:bCs/>
                          <w:sz w:val="30"/>
                          <w:szCs w:val="30"/>
                          <w:u w:val="single"/>
                        </w:rPr>
                      </w:pPr>
                      <w:r w:rsidRPr="00CD4F0E">
                        <w:rPr>
                          <w:rFonts w:ascii="NTPreCursivefk normal" w:hAnsi="NTPreCursivefk normal"/>
                          <w:b/>
                          <w:bCs/>
                          <w:sz w:val="30"/>
                          <w:szCs w:val="30"/>
                          <w:u w:val="single"/>
                        </w:rPr>
                        <w:t>Homework and Reminders:</w:t>
                      </w:r>
                    </w:p>
                    <w:p w:rsidR="00CD4F0E" w:rsidRPr="00783BF9" w:rsidRDefault="00CD4F0E" w:rsidP="003F3011">
                      <w:pPr>
                        <w:spacing w:after="0" w:line="240" w:lineRule="auto"/>
                        <w:rPr>
                          <w:rFonts w:ascii="NTPreCursivefk normal" w:hAnsi="NTPreCursivefk normal"/>
                          <w:sz w:val="30"/>
                          <w:szCs w:val="30"/>
                        </w:rPr>
                      </w:pPr>
                      <w:r>
                        <w:rPr>
                          <w:rFonts w:ascii="NTPreCursivefk normal" w:hAnsi="NTPreCursivefk normal"/>
                          <w:sz w:val="30"/>
                          <w:szCs w:val="30"/>
                        </w:rPr>
                        <w:t xml:space="preserve">Tasks will be set daily through Seesaw and weekly through </w:t>
                      </w:r>
                      <w:proofErr w:type="spellStart"/>
                      <w:r>
                        <w:rPr>
                          <w:rFonts w:ascii="NTPreCursivefk normal" w:hAnsi="NTPreCursivefk normal"/>
                          <w:sz w:val="30"/>
                          <w:szCs w:val="30"/>
                        </w:rPr>
                        <w:t>Studyladder</w:t>
                      </w:r>
                      <w:proofErr w:type="spellEnd"/>
                      <w:r>
                        <w:rPr>
                          <w:rFonts w:ascii="NTPreCursivefk normal" w:hAnsi="NTPreCursivefk normal"/>
                          <w:sz w:val="30"/>
                          <w:szCs w:val="30"/>
                        </w:rPr>
                        <w:t xml:space="preserve">. We would also love to see the other wonderful things the children are up to at home shared through Seesaw if you would like to share them. All tasks are completely optional and intended to support. </w:t>
                      </w:r>
                    </w:p>
                    <w:p w:rsidR="00CD4F0E" w:rsidRPr="00783BF9" w:rsidRDefault="00CD4F0E" w:rsidP="003F3011">
                      <w:pPr>
                        <w:spacing w:after="0" w:line="240" w:lineRule="auto"/>
                        <w:rPr>
                          <w:rFonts w:ascii="NTPreCursive" w:hAnsi="NTPreCursive"/>
                          <w:sz w:val="30"/>
                          <w:szCs w:val="30"/>
                          <w:u w:val="single"/>
                        </w:rPr>
                      </w:pPr>
                      <w:r w:rsidRPr="00783BF9">
                        <w:rPr>
                          <w:rFonts w:ascii="NTPreCursive" w:hAnsi="NTPreCursive"/>
                          <w:sz w:val="30"/>
                          <w:szCs w:val="30"/>
                          <w:u w:val="single"/>
                        </w:rPr>
                        <w:t xml:space="preserve"> </w:t>
                      </w:r>
                    </w:p>
                  </w:txbxContent>
                </v:textbox>
              </v:shape>
            </w:pict>
          </mc:Fallback>
        </mc:AlternateContent>
      </w:r>
      <w:r w:rsidR="00783BF9" w:rsidRPr="00941D1E">
        <w:rPr>
          <w:rFonts w:ascii="NTPreCursivefk" w:hAnsi="NTPreCursivefk"/>
          <w:b/>
          <w:bCs/>
          <w:noProof/>
          <w:sz w:val="32"/>
          <w:szCs w:val="32"/>
          <w:lang w:eastAsia="en-GB"/>
        </w:rPr>
        <mc:AlternateContent>
          <mc:Choice Requires="wps">
            <w:drawing>
              <wp:anchor distT="0" distB="0" distL="114300" distR="114300" simplePos="0" relativeHeight="251659776" behindDoc="0" locked="0" layoutInCell="1" allowOverlap="1" wp14:anchorId="1CBFA938" wp14:editId="7FCB99F7">
                <wp:simplePos x="0" y="0"/>
                <wp:positionH relativeFrom="column">
                  <wp:posOffset>4648200</wp:posOffset>
                </wp:positionH>
                <wp:positionV relativeFrom="paragraph">
                  <wp:posOffset>1993900</wp:posOffset>
                </wp:positionV>
                <wp:extent cx="1941195" cy="2772410"/>
                <wp:effectExtent l="0" t="0" r="14605" b="21590"/>
                <wp:wrapNone/>
                <wp:docPr id="13" name="Text Box 13"/>
                <wp:cNvGraphicFramePr/>
                <a:graphic xmlns:a="http://schemas.openxmlformats.org/drawingml/2006/main">
                  <a:graphicData uri="http://schemas.microsoft.com/office/word/2010/wordprocessingShape">
                    <wps:wsp>
                      <wps:cNvSpPr txBox="1"/>
                      <wps:spPr>
                        <a:xfrm>
                          <a:off x="0" y="0"/>
                          <a:ext cx="1941195" cy="2772410"/>
                        </a:xfrm>
                        <a:prstGeom prst="rect">
                          <a:avLst/>
                        </a:prstGeom>
                        <a:no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F0E" w:rsidRPr="00783BF9" w:rsidRDefault="00CD4F0E" w:rsidP="003F3011">
                            <w:pPr>
                              <w:spacing w:after="0" w:line="240" w:lineRule="auto"/>
                              <w:rPr>
                                <w:rFonts w:ascii="NTPreCursivefk normal" w:hAnsi="NTPreCursivefk normal"/>
                                <w:b/>
                                <w:bCs/>
                                <w:sz w:val="30"/>
                                <w:szCs w:val="30"/>
                                <w:u w:val="single"/>
                              </w:rPr>
                            </w:pPr>
                            <w:r w:rsidRPr="00783BF9">
                              <w:rPr>
                                <w:rFonts w:ascii="NTPreCursivefk normal" w:hAnsi="NTPreCursivefk normal"/>
                                <w:b/>
                                <w:bCs/>
                                <w:sz w:val="30"/>
                                <w:szCs w:val="30"/>
                                <w:u w:val="single"/>
                              </w:rPr>
                              <w:t>Cross Curricular</w:t>
                            </w:r>
                          </w:p>
                          <w:p w:rsidR="00CD4F0E" w:rsidRPr="003F3011" w:rsidRDefault="00CD4F0E" w:rsidP="003F3011">
                            <w:pPr>
                              <w:spacing w:after="0" w:line="240" w:lineRule="auto"/>
                              <w:rPr>
                                <w:rFonts w:ascii="NTPreCursive" w:hAnsi="NTPreCursive"/>
                              </w:rPr>
                            </w:pPr>
                            <w:r>
                              <w:rPr>
                                <w:rFonts w:ascii="NTPreCursivefk normal" w:hAnsi="NTPreCursivefk normal"/>
                                <w:sz w:val="30"/>
                                <w:szCs w:val="30"/>
                              </w:rPr>
                              <w:t xml:space="preserve">This term, we will learn about animals. Additional activities will be posted on </w:t>
                            </w:r>
                            <w:proofErr w:type="spellStart"/>
                            <w:r>
                              <w:rPr>
                                <w:rFonts w:ascii="NTPreCursivefk normal" w:hAnsi="NTPreCursivefk normal"/>
                                <w:sz w:val="30"/>
                                <w:szCs w:val="30"/>
                              </w:rPr>
                              <w:t>Studyladder</w:t>
                            </w:r>
                            <w:proofErr w:type="spellEnd"/>
                            <w:r>
                              <w:rPr>
                                <w:rFonts w:ascii="NTPreCursivefk normal" w:hAnsi="NTPreCursivefk normal"/>
                                <w:sz w:val="30"/>
                                <w:szCs w:val="30"/>
                              </w:rPr>
                              <w:t xml:space="preserve">, Seesaw and Epic books.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FA938" id="Text Box 13" o:spid="_x0000_s1029" type="#_x0000_t202" style="position:absolute;margin-left:366pt;margin-top:157pt;width:152.85pt;height:218.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" filled="f" strokeweight="1.5pt">
                <v:textbox>
                  <w:txbxContent>
                    <w:p w:rsidR="00CD4F0E" w:rsidRPr="00783BF9" w:rsidRDefault="00CD4F0E" w:rsidP="003F3011">
                      <w:pPr>
                        <w:spacing w:after="0" w:line="240" w:lineRule="auto"/>
                        <w:rPr>
                          <w:rFonts w:ascii="NTPreCursivefk normal" w:hAnsi="NTPreCursivefk normal"/>
                          <w:b/>
                          <w:bCs/>
                          <w:sz w:val="30"/>
                          <w:szCs w:val="30"/>
                          <w:u w:val="single"/>
                        </w:rPr>
                      </w:pPr>
                      <w:r w:rsidRPr="00783BF9">
                        <w:rPr>
                          <w:rFonts w:ascii="NTPreCursivefk normal" w:hAnsi="NTPreCursivefk normal"/>
                          <w:b/>
                          <w:bCs/>
                          <w:sz w:val="30"/>
                          <w:szCs w:val="30"/>
                          <w:u w:val="single"/>
                        </w:rPr>
                        <w:t>Cross Curricular</w:t>
                      </w:r>
                    </w:p>
                    <w:p w:rsidR="00CD4F0E" w:rsidRPr="003F3011" w:rsidRDefault="00CD4F0E" w:rsidP="003F3011">
                      <w:pPr>
                        <w:spacing w:after="0" w:line="240" w:lineRule="auto"/>
                        <w:rPr>
                          <w:rFonts w:ascii="NTPreCursive" w:hAnsi="NTPreCursive"/>
                        </w:rPr>
                      </w:pPr>
                      <w:r>
                        <w:rPr>
                          <w:rFonts w:ascii="NTPreCursivefk normal" w:hAnsi="NTPreCursivefk normal"/>
                          <w:sz w:val="30"/>
                          <w:szCs w:val="30"/>
                        </w:rPr>
                        <w:t xml:space="preserve">This term, we will learn about animals. Additional activities will be posted on </w:t>
                      </w:r>
                      <w:proofErr w:type="spellStart"/>
                      <w:r>
                        <w:rPr>
                          <w:rFonts w:ascii="NTPreCursivefk normal" w:hAnsi="NTPreCursivefk normal"/>
                          <w:sz w:val="30"/>
                          <w:szCs w:val="30"/>
                        </w:rPr>
                        <w:t>Studyladder</w:t>
                      </w:r>
                      <w:proofErr w:type="spellEnd"/>
                      <w:r>
                        <w:rPr>
                          <w:rFonts w:ascii="NTPreCursivefk normal" w:hAnsi="NTPreCursivefk normal"/>
                          <w:sz w:val="30"/>
                          <w:szCs w:val="30"/>
                        </w:rPr>
                        <w:t xml:space="preserve">, Seesaw and Epic books.  </w:t>
                      </w:r>
                    </w:p>
                  </w:txbxContent>
                </v:textbox>
              </v:shape>
            </w:pict>
          </mc:Fallback>
        </mc:AlternateContent>
      </w:r>
      <w:r w:rsidR="00783BF9" w:rsidRPr="00941D1E">
        <w:rPr>
          <w:rFonts w:ascii="NTPreCursivefk" w:hAnsi="NTPreCursivefk"/>
          <w:b/>
          <w:bCs/>
          <w:noProof/>
          <w:sz w:val="32"/>
          <w:szCs w:val="32"/>
          <w:lang w:eastAsia="en-GB"/>
        </w:rPr>
        <mc:AlternateContent>
          <mc:Choice Requires="wps">
            <w:drawing>
              <wp:anchor distT="0" distB="0" distL="114300" distR="114300" simplePos="0" relativeHeight="251658752" behindDoc="0" locked="0" layoutInCell="1" allowOverlap="1" wp14:anchorId="40DE83A7" wp14:editId="336D7F4D">
                <wp:simplePos x="0" y="0"/>
                <wp:positionH relativeFrom="column">
                  <wp:posOffset>2226945</wp:posOffset>
                </wp:positionH>
                <wp:positionV relativeFrom="paragraph">
                  <wp:posOffset>1993900</wp:posOffset>
                </wp:positionV>
                <wp:extent cx="2340610" cy="2772410"/>
                <wp:effectExtent l="0" t="0" r="21590" b="2159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610" cy="2772410"/>
                        </a:xfrm>
                        <a:prstGeom prst="rect">
                          <a:avLst/>
                        </a:prstGeom>
                        <a:solidFill>
                          <a:srgbClr val="FFFFFF"/>
                        </a:solidFill>
                        <a:ln w="19050">
                          <a:solidFill>
                            <a:srgbClr val="000000"/>
                          </a:solidFill>
                          <a:miter lim="800000"/>
                          <a:headEnd/>
                          <a:tailEnd/>
                        </a:ln>
                      </wps:spPr>
                      <wps:txbx>
                        <w:txbxContent>
                          <w:p w:rsidR="00CD4F0E" w:rsidRPr="00783BF9" w:rsidRDefault="00CD4F0E" w:rsidP="003F3011">
                            <w:pPr>
                              <w:spacing w:after="0" w:line="240" w:lineRule="auto"/>
                              <w:rPr>
                                <w:rFonts w:ascii="NTPreCursivefk normal" w:hAnsi="NTPreCursivefk normal"/>
                                <w:b/>
                                <w:bCs/>
                                <w:sz w:val="30"/>
                                <w:szCs w:val="30"/>
                                <w:u w:val="single"/>
                              </w:rPr>
                            </w:pPr>
                            <w:r w:rsidRPr="00783BF9">
                              <w:rPr>
                                <w:rFonts w:ascii="NTPreCursivefk normal" w:hAnsi="NTPreCursivefk normal"/>
                                <w:b/>
                                <w:bCs/>
                                <w:sz w:val="30"/>
                                <w:szCs w:val="30"/>
                                <w:u w:val="single"/>
                              </w:rPr>
                              <w:t>Religious Education</w:t>
                            </w:r>
                          </w:p>
                          <w:p w:rsidR="00CD4F0E" w:rsidRPr="00783BF9" w:rsidRDefault="00CD4F0E" w:rsidP="00CD4F0E">
                            <w:pPr>
                              <w:spacing w:after="0" w:line="240" w:lineRule="auto"/>
                              <w:rPr>
                                <w:rFonts w:ascii="NTPreCursivefk normal" w:hAnsi="NTPreCursivefk normal"/>
                                <w:sz w:val="30"/>
                                <w:szCs w:val="30"/>
                              </w:rPr>
                            </w:pPr>
                            <w:r>
                              <w:rPr>
                                <w:rFonts w:ascii="NTPreCursivefk normal" w:hAnsi="NTPreCursivefk normal"/>
                                <w:sz w:val="30"/>
                                <w:szCs w:val="30"/>
                              </w:rPr>
                              <w:t>During the month of May, we traditionally learn all about Mary, the mother of God. We will invite parents and carers to watch Mass in St Mary’s and other churches, and to say a Hail Mary with their children at home.</w:t>
                            </w:r>
                          </w:p>
                          <w:p w:rsidR="00CD4F0E" w:rsidRPr="00783BF9" w:rsidRDefault="00CD4F0E" w:rsidP="003F3011">
                            <w:pPr>
                              <w:spacing w:after="0" w:line="240" w:lineRule="auto"/>
                              <w:rPr>
                                <w:rFonts w:ascii="NTPreCursivefk normal" w:hAnsi="NTPreCursivefk normal"/>
                                <w:sz w:val="30"/>
                                <w:szCs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E83A7" id="_x0000_s1030" type="#_x0000_t202" style="position:absolute;margin-left:175.35pt;margin-top:157pt;width:184.3pt;height:21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" strokeweight="1.5pt">
                <v:textbox>
                  <w:txbxContent>
                    <w:p w:rsidR="00CD4F0E" w:rsidRPr="00783BF9" w:rsidRDefault="00CD4F0E" w:rsidP="003F3011">
                      <w:pPr>
                        <w:spacing w:after="0" w:line="240" w:lineRule="auto"/>
                        <w:rPr>
                          <w:rFonts w:ascii="NTPreCursivefk normal" w:hAnsi="NTPreCursivefk normal"/>
                          <w:b/>
                          <w:bCs/>
                          <w:sz w:val="30"/>
                          <w:szCs w:val="30"/>
                          <w:u w:val="single"/>
                        </w:rPr>
                      </w:pPr>
                      <w:r w:rsidRPr="00783BF9">
                        <w:rPr>
                          <w:rFonts w:ascii="NTPreCursivefk normal" w:hAnsi="NTPreCursivefk normal"/>
                          <w:b/>
                          <w:bCs/>
                          <w:sz w:val="30"/>
                          <w:szCs w:val="30"/>
                          <w:u w:val="single"/>
                        </w:rPr>
                        <w:t>Religious Education</w:t>
                      </w:r>
                    </w:p>
                    <w:p w:rsidR="00CD4F0E" w:rsidRPr="00783BF9" w:rsidRDefault="00CD4F0E" w:rsidP="00CD4F0E">
                      <w:pPr>
                        <w:spacing w:after="0" w:line="240" w:lineRule="auto"/>
                        <w:rPr>
                          <w:rFonts w:ascii="NTPreCursivefk normal" w:hAnsi="NTPreCursivefk normal"/>
                          <w:sz w:val="30"/>
                          <w:szCs w:val="30"/>
                        </w:rPr>
                      </w:pPr>
                      <w:r>
                        <w:rPr>
                          <w:rFonts w:ascii="NTPreCursivefk normal" w:hAnsi="NTPreCursivefk normal"/>
                          <w:sz w:val="30"/>
                          <w:szCs w:val="30"/>
                        </w:rPr>
                        <w:t>During the month of May, we traditionally learn all about Mary, the mother of God. We will invite parents and carers to watch Mass in St Mary’s and other churches, and to say a Hail Mary with their children at home.</w:t>
                      </w:r>
                    </w:p>
                    <w:p w:rsidR="00CD4F0E" w:rsidRPr="00783BF9" w:rsidRDefault="00CD4F0E" w:rsidP="003F3011">
                      <w:pPr>
                        <w:spacing w:after="0" w:line="240" w:lineRule="auto"/>
                        <w:rPr>
                          <w:rFonts w:ascii="NTPreCursivefk normal" w:hAnsi="NTPreCursivefk normal"/>
                          <w:sz w:val="30"/>
                          <w:szCs w:val="30"/>
                        </w:rPr>
                      </w:pPr>
                    </w:p>
                  </w:txbxContent>
                </v:textbox>
              </v:shape>
            </w:pict>
          </mc:Fallback>
        </mc:AlternateContent>
      </w:r>
      <w:r w:rsidR="00783BF9" w:rsidRPr="00941D1E">
        <w:rPr>
          <w:rFonts w:ascii="NTPreCursivefk" w:hAnsi="NTPreCursivefk"/>
          <w:b/>
          <w:bCs/>
          <w:noProof/>
          <w:sz w:val="32"/>
          <w:szCs w:val="32"/>
          <w:u w:val="single"/>
          <w:lang w:eastAsia="en-GB"/>
        </w:rPr>
        <mc:AlternateContent>
          <mc:Choice Requires="wps">
            <w:drawing>
              <wp:anchor distT="0" distB="0" distL="114300" distR="114300" simplePos="0" relativeHeight="251660800" behindDoc="0" locked="0" layoutInCell="1" allowOverlap="1" wp14:anchorId="0AB97A74" wp14:editId="089B6094">
                <wp:simplePos x="0" y="0"/>
                <wp:positionH relativeFrom="column">
                  <wp:posOffset>54610</wp:posOffset>
                </wp:positionH>
                <wp:positionV relativeFrom="paragraph">
                  <wp:posOffset>1993900</wp:posOffset>
                </wp:positionV>
                <wp:extent cx="2106295" cy="2779395"/>
                <wp:effectExtent l="0" t="0" r="27305" b="1460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2779395"/>
                        </a:xfrm>
                        <a:prstGeom prst="rect">
                          <a:avLst/>
                        </a:prstGeom>
                        <a:solidFill>
                          <a:srgbClr val="FFFFFF"/>
                        </a:solidFill>
                        <a:ln w="28575">
                          <a:solidFill>
                            <a:srgbClr val="000000"/>
                          </a:solidFill>
                          <a:miter lim="800000"/>
                          <a:headEnd/>
                          <a:tailEnd/>
                        </a:ln>
                      </wps:spPr>
                      <wps:txbx>
                        <w:txbxContent>
                          <w:p w:rsidR="00CD4F0E" w:rsidRPr="00783BF9" w:rsidRDefault="00CD4F0E" w:rsidP="003F3011">
                            <w:pPr>
                              <w:spacing w:after="0" w:line="240" w:lineRule="auto"/>
                              <w:rPr>
                                <w:rFonts w:ascii="NTPreCursivefk normal" w:hAnsi="NTPreCursivefk normal"/>
                                <w:b/>
                                <w:bCs/>
                                <w:sz w:val="30"/>
                                <w:szCs w:val="30"/>
                                <w:u w:val="single"/>
                              </w:rPr>
                            </w:pPr>
                            <w:r w:rsidRPr="00783BF9">
                              <w:rPr>
                                <w:rFonts w:ascii="NTPreCursivefk normal" w:hAnsi="NTPreCursivefk normal"/>
                                <w:b/>
                                <w:bCs/>
                                <w:sz w:val="30"/>
                                <w:szCs w:val="30"/>
                                <w:u w:val="single"/>
                              </w:rPr>
                              <w:t>Health and Wellbeing</w:t>
                            </w:r>
                          </w:p>
                          <w:p w:rsidR="00CD4F0E" w:rsidRDefault="00CD4F0E" w:rsidP="00783BF9">
                            <w:pPr>
                              <w:spacing w:after="0" w:line="240" w:lineRule="auto"/>
                              <w:rPr>
                                <w:rFonts w:ascii="NTPreCursivefk normal" w:hAnsi="NTPreCursivefk normal"/>
                                <w:sz w:val="30"/>
                                <w:szCs w:val="30"/>
                              </w:rPr>
                            </w:pPr>
                            <w:r w:rsidRPr="00587EDF">
                              <w:rPr>
                                <w:rFonts w:ascii="NTPreCursivefk normal" w:hAnsi="NTPreCursivefk normal"/>
                                <w:sz w:val="30"/>
                                <w:szCs w:val="30"/>
                              </w:rPr>
                              <w:t>We encourage</w:t>
                            </w:r>
                            <w:r>
                              <w:rPr>
                                <w:rFonts w:ascii="NTPreCursivefk normal" w:hAnsi="NTPreCursivefk normal"/>
                                <w:sz w:val="30"/>
                                <w:szCs w:val="30"/>
                              </w:rPr>
                              <w:t xml:space="preserve"> families to talk children about their feelings and let them know it is alright to be sad or worried. </w:t>
                            </w:r>
                          </w:p>
                          <w:p w:rsidR="00CD4F0E" w:rsidRPr="00587EDF" w:rsidRDefault="00CD4F0E" w:rsidP="00783BF9">
                            <w:pPr>
                              <w:spacing w:after="0" w:line="240" w:lineRule="auto"/>
                              <w:rPr>
                                <w:rFonts w:ascii="NTPreCursive" w:hAnsi="NTPreCursive"/>
                                <w:sz w:val="30"/>
                                <w:szCs w:val="30"/>
                              </w:rPr>
                            </w:pPr>
                            <w:r>
                              <w:rPr>
                                <w:rFonts w:ascii="NTPreCursivefk normal" w:hAnsi="NTPreCursivefk normal"/>
                                <w:sz w:val="30"/>
                                <w:szCs w:val="30"/>
                              </w:rPr>
                              <w:t>We hope everyone is managing to get some time outdoors. For indoor exercise ideas, you could look at Joe Wicks, Cosmic Yoga or Mr Penman’s Twitter feed.</w:t>
                            </w:r>
                          </w:p>
                          <w:p w:rsidR="00CD4F0E" w:rsidRPr="003F3011" w:rsidRDefault="00CD4F0E" w:rsidP="003F3011">
                            <w:pPr>
                              <w:spacing w:after="0" w:line="240" w:lineRule="auto"/>
                              <w:rPr>
                                <w:rFonts w:ascii="NTPreCursive" w:hAnsi="NTPreCursiv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B97A74" id="_x0000_s1031" type="#_x0000_t202" style="position:absolute;margin-left:4.3pt;margin-top:157pt;width:165.85pt;height:218.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" strokeweight="2.25pt">
                <v:textbox>
                  <w:txbxContent>
                    <w:p w:rsidR="00CD4F0E" w:rsidRPr="00783BF9" w:rsidRDefault="00CD4F0E" w:rsidP="003F3011">
                      <w:pPr>
                        <w:spacing w:after="0" w:line="240" w:lineRule="auto"/>
                        <w:rPr>
                          <w:rFonts w:ascii="NTPreCursivefk normal" w:hAnsi="NTPreCursivefk normal"/>
                          <w:b/>
                          <w:bCs/>
                          <w:sz w:val="30"/>
                          <w:szCs w:val="30"/>
                          <w:u w:val="single"/>
                        </w:rPr>
                      </w:pPr>
                      <w:r w:rsidRPr="00783BF9">
                        <w:rPr>
                          <w:rFonts w:ascii="NTPreCursivefk normal" w:hAnsi="NTPreCursivefk normal"/>
                          <w:b/>
                          <w:bCs/>
                          <w:sz w:val="30"/>
                          <w:szCs w:val="30"/>
                          <w:u w:val="single"/>
                        </w:rPr>
                        <w:t>Health and Wellbeing</w:t>
                      </w:r>
                    </w:p>
                    <w:p w:rsidR="00CD4F0E" w:rsidRDefault="00CD4F0E" w:rsidP="00783BF9">
                      <w:pPr>
                        <w:spacing w:after="0" w:line="240" w:lineRule="auto"/>
                        <w:rPr>
                          <w:rFonts w:ascii="NTPreCursivefk normal" w:hAnsi="NTPreCursivefk normal"/>
                          <w:sz w:val="30"/>
                          <w:szCs w:val="30"/>
                        </w:rPr>
                      </w:pPr>
                      <w:r w:rsidRPr="00587EDF">
                        <w:rPr>
                          <w:rFonts w:ascii="NTPreCursivefk normal" w:hAnsi="NTPreCursivefk normal"/>
                          <w:sz w:val="30"/>
                          <w:szCs w:val="30"/>
                        </w:rPr>
                        <w:t>We encourage</w:t>
                      </w:r>
                      <w:r>
                        <w:rPr>
                          <w:rFonts w:ascii="NTPreCursivefk normal" w:hAnsi="NTPreCursivefk normal"/>
                          <w:sz w:val="30"/>
                          <w:szCs w:val="30"/>
                        </w:rPr>
                        <w:t xml:space="preserve"> families to talk children about their feelings and let them know it is alright to be sad or worried. </w:t>
                      </w:r>
                    </w:p>
                    <w:p w:rsidR="00CD4F0E" w:rsidRPr="00587EDF" w:rsidRDefault="00CD4F0E" w:rsidP="00783BF9">
                      <w:pPr>
                        <w:spacing w:after="0" w:line="240" w:lineRule="auto"/>
                        <w:rPr>
                          <w:rFonts w:ascii="NTPreCursive" w:hAnsi="NTPreCursive"/>
                          <w:sz w:val="30"/>
                          <w:szCs w:val="30"/>
                        </w:rPr>
                      </w:pPr>
                      <w:r>
                        <w:rPr>
                          <w:rFonts w:ascii="NTPreCursivefk normal" w:hAnsi="NTPreCursivefk normal"/>
                          <w:sz w:val="30"/>
                          <w:szCs w:val="30"/>
                        </w:rPr>
                        <w:t>We hope everyone is managing to get some time outdoors. For indoor exercise ideas, you could look at Joe Wicks, Cosmic Yoga or Mr Penman’s Twitter feed.</w:t>
                      </w:r>
                    </w:p>
                    <w:p w:rsidR="00CD4F0E" w:rsidRPr="003F3011" w:rsidRDefault="00CD4F0E" w:rsidP="003F3011">
                      <w:pPr>
                        <w:spacing w:after="0" w:line="240" w:lineRule="auto"/>
                        <w:rPr>
                          <w:rFonts w:ascii="NTPreCursive" w:hAnsi="NTPreCursive"/>
                        </w:rPr>
                      </w:pPr>
                    </w:p>
                  </w:txbxContent>
                </v:textbox>
              </v:shape>
            </w:pict>
          </mc:Fallback>
        </mc:AlternateContent>
      </w:r>
      <w:r w:rsidR="003F3011" w:rsidRPr="00941D1E">
        <w:rPr>
          <w:rFonts w:ascii="NTPreCursivefk" w:hAnsi="NTPreCursivefk"/>
          <w:b/>
          <w:bCs/>
          <w:noProof/>
          <w:sz w:val="32"/>
          <w:szCs w:val="32"/>
          <w:lang w:eastAsia="en-GB"/>
        </w:rPr>
        <mc:AlternateContent>
          <mc:Choice Requires="wps">
            <w:drawing>
              <wp:anchor distT="0" distB="0" distL="114300" distR="114300" simplePos="0" relativeHeight="251657728" behindDoc="0" locked="0" layoutInCell="1" allowOverlap="1" wp14:anchorId="43EED195" wp14:editId="3BEB2229">
                <wp:simplePos x="0" y="0"/>
                <wp:positionH relativeFrom="column">
                  <wp:posOffset>38554</wp:posOffset>
                </wp:positionH>
                <wp:positionV relativeFrom="paragraph">
                  <wp:posOffset>6179820</wp:posOffset>
                </wp:positionV>
                <wp:extent cx="6590665" cy="1235710"/>
                <wp:effectExtent l="0" t="0" r="13335" b="3429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1235710"/>
                        </a:xfrm>
                        <a:prstGeom prst="rect">
                          <a:avLst/>
                        </a:prstGeom>
                        <a:solidFill>
                          <a:srgbClr val="FFFFFF"/>
                        </a:solidFill>
                        <a:ln w="19050">
                          <a:solidFill>
                            <a:srgbClr val="000000"/>
                          </a:solidFill>
                          <a:miter lim="800000"/>
                          <a:headEnd/>
                          <a:tailEnd/>
                        </a:ln>
                      </wps:spPr>
                      <wps:txbx>
                        <w:txbxContent>
                          <w:p w:rsidR="00CD4F0E" w:rsidRDefault="00CD4F0E" w:rsidP="003F3011">
                            <w:pPr>
                              <w:spacing w:after="0" w:line="240" w:lineRule="auto"/>
                              <w:rPr>
                                <w:rFonts w:ascii="NTPreCursivefk normal" w:hAnsi="NTPreCursivefk normal"/>
                                <w:b/>
                                <w:bCs/>
                                <w:sz w:val="30"/>
                                <w:szCs w:val="30"/>
                                <w:u w:val="single"/>
                              </w:rPr>
                            </w:pPr>
                            <w:r w:rsidRPr="00CD4F0E">
                              <w:rPr>
                                <w:rFonts w:ascii="NTPreCursivefk normal" w:hAnsi="NTPreCursivefk normal"/>
                                <w:b/>
                                <w:bCs/>
                                <w:sz w:val="30"/>
                                <w:szCs w:val="30"/>
                                <w:u w:val="single"/>
                              </w:rPr>
                              <w:t>Whole School</w:t>
                            </w:r>
                          </w:p>
                          <w:p w:rsidR="00CD4F0E" w:rsidRPr="00CD4F0E" w:rsidRDefault="00CD4F0E" w:rsidP="003F3011">
                            <w:pPr>
                              <w:spacing w:after="0" w:line="240" w:lineRule="auto"/>
                              <w:rPr>
                                <w:rFonts w:ascii="NTPreCursivefk normal" w:hAnsi="NTPreCursivefk normal"/>
                                <w:bCs/>
                                <w:sz w:val="30"/>
                                <w:szCs w:val="30"/>
                              </w:rPr>
                            </w:pPr>
                            <w:r>
                              <w:rPr>
                                <w:rFonts w:ascii="NTPreCursivefk normal" w:hAnsi="NTPreCursivefk normal"/>
                                <w:bCs/>
                                <w:sz w:val="30"/>
                                <w:szCs w:val="30"/>
                              </w:rPr>
                              <w:t>Even although we cannot gather as a whole class or school, we hope that children are still talking about our school values and trying their best to show them. Please follow u</w:t>
                            </w:r>
                            <w:r w:rsidR="00212230">
                              <w:rPr>
                                <w:rFonts w:ascii="NTPreCursivefk normal" w:hAnsi="NTPreCursivefk normal"/>
                                <w:bCs/>
                                <w:sz w:val="30"/>
                                <w:szCs w:val="30"/>
                              </w:rPr>
                              <w:t>s on Twitter for more ideas. Mrs Barr, Mrs Hamilton or Mrs Wylie are available for support and can be contacted through the class teacher.</w:t>
                            </w:r>
                            <w:r>
                              <w:rPr>
                                <w:rFonts w:ascii="NTPreCursivefk normal" w:hAnsi="NTPreCursivefk normal"/>
                                <w:bCs/>
                                <w:sz w:val="30"/>
                                <w:szCs w:val="30"/>
                              </w:rPr>
                              <w:t xml:space="preserve"> </w:t>
                            </w:r>
                          </w:p>
                          <w:p w:rsidR="00CD4F0E" w:rsidRPr="003F3011" w:rsidRDefault="00CD4F0E" w:rsidP="003F3011">
                            <w:pPr>
                              <w:spacing w:after="0" w:line="240" w:lineRule="auto"/>
                              <w:rPr>
                                <w:rFonts w:ascii="NTPreCursive" w:hAnsi="NTPreCursive"/>
                              </w:rPr>
                            </w:pPr>
                          </w:p>
                          <w:p w:rsidR="00CD4F0E" w:rsidRDefault="00CD4F0E" w:rsidP="00D723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ED195" id="_x0000_s1032" type="#_x0000_t202" style="position:absolute;margin-left:3.05pt;margin-top:486.6pt;width:518.95pt;height:9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" strokeweight="1.5pt">
                <v:textbox>
                  <w:txbxContent>
                    <w:p w:rsidR="00CD4F0E" w:rsidRDefault="00CD4F0E" w:rsidP="003F3011">
                      <w:pPr>
                        <w:spacing w:after="0" w:line="240" w:lineRule="auto"/>
                        <w:rPr>
                          <w:rFonts w:ascii="NTPreCursivefk normal" w:hAnsi="NTPreCursivefk normal"/>
                          <w:b/>
                          <w:bCs/>
                          <w:sz w:val="30"/>
                          <w:szCs w:val="30"/>
                          <w:u w:val="single"/>
                        </w:rPr>
                      </w:pPr>
                      <w:r w:rsidRPr="00CD4F0E">
                        <w:rPr>
                          <w:rFonts w:ascii="NTPreCursivefk normal" w:hAnsi="NTPreCursivefk normal"/>
                          <w:b/>
                          <w:bCs/>
                          <w:sz w:val="30"/>
                          <w:szCs w:val="30"/>
                          <w:u w:val="single"/>
                        </w:rPr>
                        <w:t>Whole School</w:t>
                      </w:r>
                    </w:p>
                    <w:p w:rsidR="00CD4F0E" w:rsidRPr="00CD4F0E" w:rsidRDefault="00CD4F0E" w:rsidP="003F3011">
                      <w:pPr>
                        <w:spacing w:after="0" w:line="240" w:lineRule="auto"/>
                        <w:rPr>
                          <w:rFonts w:ascii="NTPreCursivefk normal" w:hAnsi="NTPreCursivefk normal"/>
                          <w:bCs/>
                          <w:sz w:val="30"/>
                          <w:szCs w:val="30"/>
                        </w:rPr>
                      </w:pPr>
                      <w:r>
                        <w:rPr>
                          <w:rFonts w:ascii="NTPreCursivefk normal" w:hAnsi="NTPreCursivefk normal"/>
                          <w:bCs/>
                          <w:sz w:val="30"/>
                          <w:szCs w:val="30"/>
                        </w:rPr>
                        <w:t>Even although we cannot gather as a whole class or school, we hope that children are still talking about our school values and trying their best to show them. Please follow u</w:t>
                      </w:r>
                      <w:r w:rsidR="00212230">
                        <w:rPr>
                          <w:rFonts w:ascii="NTPreCursivefk normal" w:hAnsi="NTPreCursivefk normal"/>
                          <w:bCs/>
                          <w:sz w:val="30"/>
                          <w:szCs w:val="30"/>
                        </w:rPr>
                        <w:t>s on Twitter for more ideas. Mrs Barr, Mrs Hamilton or Mrs Wylie are available for support and can be contacted through the class teacher.</w:t>
                      </w:r>
                      <w:r>
                        <w:rPr>
                          <w:rFonts w:ascii="NTPreCursivefk normal" w:hAnsi="NTPreCursivefk normal"/>
                          <w:bCs/>
                          <w:sz w:val="30"/>
                          <w:szCs w:val="30"/>
                        </w:rPr>
                        <w:t xml:space="preserve"> </w:t>
                      </w:r>
                    </w:p>
                    <w:p w:rsidR="00CD4F0E" w:rsidRPr="003F3011" w:rsidRDefault="00CD4F0E" w:rsidP="003F3011">
                      <w:pPr>
                        <w:spacing w:after="0" w:line="240" w:lineRule="auto"/>
                        <w:rPr>
                          <w:rFonts w:ascii="NTPreCursive" w:hAnsi="NTPreCursive"/>
                        </w:rPr>
                      </w:pPr>
                    </w:p>
                    <w:p w:rsidR="00CD4F0E" w:rsidRDefault="00CD4F0E" w:rsidP="00D7237F"/>
                  </w:txbxContent>
                </v:textbox>
              </v:shape>
            </w:pict>
          </mc:Fallback>
        </mc:AlternateContent>
      </w:r>
      <w:r w:rsidR="005E2C0C" w:rsidRPr="00941D1E">
        <w:rPr>
          <w:rFonts w:ascii="NTPreCursivefk" w:hAnsi="NTPreCursivefk"/>
          <w:b/>
          <w:bCs/>
          <w:sz w:val="32"/>
          <w:szCs w:val="32"/>
          <w:u w:val="single"/>
        </w:rPr>
        <w:t xml:space="preserve"> </w:t>
      </w:r>
    </w:p>
    <w:sectPr w:rsidR="005E2C0C" w:rsidRPr="00941D1E" w:rsidSect="005E2C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TPreCursivefk">
    <w:panose1 w:val="03000400000000000000"/>
    <w:charset w:val="00"/>
    <w:family w:val="script"/>
    <w:pitch w:val="variable"/>
    <w:sig w:usb0="00000003" w:usb1="10000000" w:usb2="00000000" w:usb3="00000000" w:csb0="00000001" w:csb1="00000000"/>
  </w:font>
  <w:font w:name="NTPreCursivefk normal">
    <w:panose1 w:val="03000400000000000000"/>
    <w:charset w:val="00"/>
    <w:family w:val="auto"/>
    <w:pitch w:val="variable"/>
    <w:sig w:usb0="00000003" w:usb1="10000000" w:usb2="00000000" w:usb3="00000000" w:csb0="00000001" w:csb1="00000000"/>
  </w:font>
  <w:font w:name="NTPreCursive">
    <w:altName w:val="Cambria"/>
    <w:charset w:val="00"/>
    <w:family w:val="script"/>
    <w:pitch w:val="variable"/>
    <w:sig w:usb0="00000003" w:usb1="1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C0C"/>
    <w:rsid w:val="00203309"/>
    <w:rsid w:val="00212230"/>
    <w:rsid w:val="00313335"/>
    <w:rsid w:val="003B4219"/>
    <w:rsid w:val="003F3011"/>
    <w:rsid w:val="00467DF5"/>
    <w:rsid w:val="00587EDF"/>
    <w:rsid w:val="005E2C0C"/>
    <w:rsid w:val="006867CF"/>
    <w:rsid w:val="00783BF9"/>
    <w:rsid w:val="007F1763"/>
    <w:rsid w:val="008F00EB"/>
    <w:rsid w:val="00941D1E"/>
    <w:rsid w:val="00A768E6"/>
    <w:rsid w:val="00AE5C5E"/>
    <w:rsid w:val="00B521B0"/>
    <w:rsid w:val="00C15097"/>
    <w:rsid w:val="00CD4F0E"/>
    <w:rsid w:val="00D7237F"/>
    <w:rsid w:val="00F805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E6066D5-94BE-4F3D-977B-1923F1C25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C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D0E9423BB90545B3341126C8C6577F" ma:contentTypeVersion="10" ma:contentTypeDescription="Create a new document." ma:contentTypeScope="" ma:versionID="5eb7b3859d7aa9774861b8b6d7c4c32b">
  <xsd:schema xmlns:xsd="http://www.w3.org/2001/XMLSchema" xmlns:xs="http://www.w3.org/2001/XMLSchema" xmlns:p="http://schemas.microsoft.com/office/2006/metadata/properties" xmlns:ns1="http://schemas.microsoft.com/sharepoint/v3" xmlns:ns2="15a381f7-6fa2-4fe2-956c-a0822b299059" targetNamespace="http://schemas.microsoft.com/office/2006/metadata/properties" ma:root="true" ma:fieldsID="71f7e48920062a5e201069f66eddb891" ns1:_="" ns2:_="">
    <xsd:import namespace="http://schemas.microsoft.com/sharepoint/v3"/>
    <xsd:import namespace="15a381f7-6fa2-4fe2-956c-a0822b299059"/>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a381f7-6fa2-4fe2-956c-a0822b2990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6F009D-E863-40BC-A6D9-3D678CA23E9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27EF94A-0A45-4A41-AF61-BC52F421EEA2}">
  <ds:schemaRefs>
    <ds:schemaRef ds:uri="http://schemas.microsoft.com/sharepoint/v3/contenttype/forms"/>
  </ds:schemaRefs>
</ds:datastoreItem>
</file>

<file path=customXml/itemProps3.xml><?xml version="1.0" encoding="utf-8"?>
<ds:datastoreItem xmlns:ds="http://schemas.openxmlformats.org/officeDocument/2006/customXml" ds:itemID="{BFA60FC2-AFCE-4444-85CC-31D5F8227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a381f7-6fa2-4fe2-956c-a0822b2990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Words>
  <Characters>78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M  ( St. Anne's Primary )</dc:creator>
  <cp:lastModifiedBy>Lizzie</cp:lastModifiedBy>
  <cp:revision>2</cp:revision>
  <dcterms:created xsi:type="dcterms:W3CDTF">2020-04-24T09:59:00Z</dcterms:created>
  <dcterms:modified xsi:type="dcterms:W3CDTF">2020-04-24T09:59:00Z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0x0101006BD0E9423BB90545B3341126C8C6577F</vt:lpwstr>
  </property>
</Properties>
</file>